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2B192639" w:rsidR="00291C62" w:rsidRPr="00403611" w:rsidRDefault="00CF4339" w:rsidP="00291C62">
      <w:pPr>
        <w:jc w:val="center"/>
        <w:rPr>
          <w:rFonts w:ascii="Helvetica" w:hAnsi="Helvetica"/>
          <w:b/>
          <w:sz w:val="40"/>
          <w:lang w:val="de-DE"/>
        </w:rPr>
      </w:pPr>
      <w:r>
        <w:rPr>
          <w:rFonts w:ascii="Helvetica" w:hAnsi="Helvetica"/>
          <w:b/>
          <w:sz w:val="40"/>
          <w:lang w:val="de-DE"/>
        </w:rPr>
        <w:t xml:space="preserve">Giro delle Dolomiti: Gschnitzer und Meyer jubeln </w:t>
      </w:r>
      <w:proofErr w:type="gramStart"/>
      <w:r>
        <w:rPr>
          <w:rFonts w:ascii="Helvetica" w:hAnsi="Helvetica"/>
          <w:b/>
          <w:sz w:val="40"/>
          <w:lang w:val="de-DE"/>
        </w:rPr>
        <w:t>am Ritten</w:t>
      </w:r>
      <w:proofErr w:type="gramEnd"/>
    </w:p>
    <w:p w14:paraId="1BA9C6D5" w14:textId="77777777" w:rsidR="00291C62" w:rsidRPr="00403611" w:rsidRDefault="00291C62" w:rsidP="00291C62">
      <w:pPr>
        <w:jc w:val="both"/>
        <w:rPr>
          <w:rFonts w:ascii="Helvetica" w:hAnsi="Helvetica"/>
          <w:lang w:val="de-DE"/>
        </w:rPr>
      </w:pPr>
    </w:p>
    <w:p w14:paraId="649370BE" w14:textId="007899CC" w:rsidR="00291C62" w:rsidRDefault="00A97ECE" w:rsidP="00CF4339">
      <w:pPr>
        <w:jc w:val="both"/>
        <w:rPr>
          <w:rFonts w:ascii="Helvetica" w:hAnsi="Helvetica"/>
          <w:b/>
          <w:lang w:val="de-DE"/>
        </w:rPr>
      </w:pPr>
      <w:r w:rsidRPr="00EC156C">
        <w:rPr>
          <w:rFonts w:ascii="Helvetica" w:hAnsi="Helvetica"/>
          <w:b/>
          <w:lang w:val="de-DE"/>
        </w:rPr>
        <w:t xml:space="preserve">Bozen, </w:t>
      </w:r>
      <w:r w:rsidR="00CF4339">
        <w:rPr>
          <w:rFonts w:ascii="Helvetica" w:hAnsi="Helvetica"/>
          <w:b/>
          <w:lang w:val="de-DE"/>
        </w:rPr>
        <w:t>24. Juli 2022</w:t>
      </w:r>
      <w:r w:rsidR="00291C62" w:rsidRPr="00A97ECE">
        <w:rPr>
          <w:rFonts w:ascii="Helvetica" w:hAnsi="Helvetica"/>
          <w:b/>
          <w:lang w:val="de-DE"/>
        </w:rPr>
        <w:t xml:space="preserve"> – </w:t>
      </w:r>
      <w:r w:rsidR="00CF4339">
        <w:rPr>
          <w:rFonts w:ascii="Helvetica" w:hAnsi="Helvetica"/>
          <w:b/>
          <w:lang w:val="de-DE"/>
        </w:rPr>
        <w:t xml:space="preserve">Die 45. Ausgabe </w:t>
      </w:r>
      <w:proofErr w:type="gramStart"/>
      <w:r w:rsidR="00CF4339">
        <w:rPr>
          <w:rFonts w:ascii="Helvetica" w:hAnsi="Helvetica"/>
          <w:b/>
          <w:lang w:val="de-DE"/>
        </w:rPr>
        <w:t>des Giro</w:t>
      </w:r>
      <w:proofErr w:type="gramEnd"/>
      <w:r w:rsidR="00CF4339">
        <w:rPr>
          <w:rFonts w:ascii="Helvetica" w:hAnsi="Helvetica"/>
          <w:b/>
          <w:lang w:val="de-DE"/>
        </w:rPr>
        <w:t xml:space="preserve"> delle Dolomiti hat am Sonntag mit der ersten Etappe begonnen. Auf dem ersten Teilstück entschieden </w:t>
      </w:r>
      <w:r w:rsidR="00A8342A">
        <w:rPr>
          <w:rFonts w:ascii="Helvetica" w:hAnsi="Helvetica"/>
          <w:b/>
          <w:lang w:val="de-DE"/>
        </w:rPr>
        <w:t xml:space="preserve">Titelverteidiger </w:t>
      </w:r>
      <w:r w:rsidR="00CF4339">
        <w:rPr>
          <w:rFonts w:ascii="Helvetica" w:hAnsi="Helvetica"/>
          <w:b/>
          <w:lang w:val="de-DE"/>
        </w:rPr>
        <w:t xml:space="preserve">Thomas Gschnitzer (Sterzing) und die Deutsche Janine Meyer das erste Bergzeitfahren für sich, das von Bozen auf den Ritten führte. </w:t>
      </w:r>
      <w:r w:rsidR="00412D69">
        <w:rPr>
          <w:rFonts w:ascii="Helvetica" w:hAnsi="Helvetica"/>
          <w:b/>
          <w:lang w:val="de-DE"/>
        </w:rPr>
        <w:t>Im Rahmen der</w:t>
      </w:r>
      <w:r w:rsidR="00CF4339">
        <w:rPr>
          <w:rFonts w:ascii="Helvetica" w:hAnsi="Helvetica"/>
          <w:b/>
          <w:lang w:val="de-DE"/>
        </w:rPr>
        <w:t xml:space="preserve"> zweite</w:t>
      </w:r>
      <w:r w:rsidR="00412D69">
        <w:rPr>
          <w:rFonts w:ascii="Helvetica" w:hAnsi="Helvetica"/>
          <w:b/>
          <w:lang w:val="de-DE"/>
        </w:rPr>
        <w:t>n</w:t>
      </w:r>
      <w:r w:rsidR="00CF4339">
        <w:rPr>
          <w:rFonts w:ascii="Helvetica" w:hAnsi="Helvetica"/>
          <w:b/>
          <w:lang w:val="de-DE"/>
        </w:rPr>
        <w:t xml:space="preserve"> Etappe am Montag </w:t>
      </w:r>
      <w:r w:rsidR="00412D69">
        <w:rPr>
          <w:rFonts w:ascii="Helvetica" w:hAnsi="Helvetica"/>
          <w:b/>
          <w:lang w:val="de-DE"/>
        </w:rPr>
        <w:t xml:space="preserve">erkunden die </w:t>
      </w:r>
      <w:r w:rsidR="00CF4339">
        <w:rPr>
          <w:rFonts w:ascii="Helvetica" w:hAnsi="Helvetica"/>
          <w:b/>
          <w:lang w:val="de-DE"/>
        </w:rPr>
        <w:t xml:space="preserve">rund 300 Radsportlerinnen und -sportler aus 23 verschiedenen Nationen </w:t>
      </w:r>
      <w:r w:rsidR="00412D69">
        <w:rPr>
          <w:rFonts w:ascii="Helvetica" w:hAnsi="Helvetica"/>
          <w:b/>
          <w:lang w:val="de-DE"/>
        </w:rPr>
        <w:t>die Schönheiten des</w:t>
      </w:r>
      <w:r w:rsidR="00CF4339">
        <w:rPr>
          <w:rFonts w:ascii="Helvetica" w:hAnsi="Helvetica"/>
          <w:b/>
          <w:lang w:val="de-DE"/>
        </w:rPr>
        <w:t xml:space="preserve"> </w:t>
      </w:r>
      <w:proofErr w:type="spellStart"/>
      <w:r w:rsidR="00CF4339">
        <w:rPr>
          <w:rFonts w:ascii="Helvetica" w:hAnsi="Helvetica"/>
          <w:b/>
          <w:lang w:val="de-DE"/>
        </w:rPr>
        <w:t>Vinschgau</w:t>
      </w:r>
      <w:r w:rsidR="00412D69">
        <w:rPr>
          <w:rFonts w:ascii="Helvetica" w:hAnsi="Helvetica"/>
          <w:b/>
          <w:lang w:val="de-DE"/>
        </w:rPr>
        <w:t>s</w:t>
      </w:r>
      <w:proofErr w:type="spellEnd"/>
      <w:r w:rsidR="00CF4339">
        <w:rPr>
          <w:rFonts w:ascii="Helvetica" w:hAnsi="Helvetica"/>
          <w:b/>
          <w:lang w:val="de-DE"/>
        </w:rPr>
        <w:t xml:space="preserve">. </w:t>
      </w:r>
    </w:p>
    <w:p w14:paraId="76D5EAEF" w14:textId="77777777" w:rsidR="00A16C87" w:rsidRPr="009C3953" w:rsidRDefault="00A16C87" w:rsidP="00291C62">
      <w:pPr>
        <w:jc w:val="both"/>
        <w:rPr>
          <w:rFonts w:ascii="Helvetica" w:hAnsi="Helvetica"/>
          <w:b/>
          <w:lang w:val="de-DE"/>
        </w:rPr>
      </w:pPr>
    </w:p>
    <w:p w14:paraId="7C539B83" w14:textId="2BAC9B0D" w:rsidR="008C5B06" w:rsidRDefault="00CF4339" w:rsidP="00CC15AE">
      <w:pPr>
        <w:jc w:val="both"/>
        <w:rPr>
          <w:rFonts w:ascii="Helvetica" w:hAnsi="Helvetica"/>
          <w:bCs/>
          <w:lang w:val="de-DE"/>
        </w:rPr>
      </w:pPr>
      <w:r>
        <w:rPr>
          <w:rFonts w:ascii="Helvetica" w:hAnsi="Helvetica"/>
          <w:bCs/>
          <w:lang w:val="de-DE"/>
        </w:rPr>
        <w:t xml:space="preserve">Nach dem Start in der Messe Bozen fuhren die teilnehmenden Radsportlerinnen und -sportler am Sonntagmorgen in kontrolliertem Tempo bis </w:t>
      </w:r>
      <w:r w:rsidR="008C5B06">
        <w:rPr>
          <w:rFonts w:ascii="Helvetica" w:hAnsi="Helvetica"/>
          <w:bCs/>
          <w:lang w:val="de-DE"/>
        </w:rPr>
        <w:t xml:space="preserve">nach Rentsch </w:t>
      </w:r>
      <w:r>
        <w:rPr>
          <w:rFonts w:ascii="Helvetica" w:hAnsi="Helvetica"/>
          <w:bCs/>
          <w:lang w:val="de-DE"/>
        </w:rPr>
        <w:t>zur Abzweigung auf den Ritten</w:t>
      </w:r>
      <w:r w:rsidR="008C5B06">
        <w:rPr>
          <w:rFonts w:ascii="Helvetica" w:hAnsi="Helvetica"/>
          <w:bCs/>
          <w:lang w:val="de-DE"/>
        </w:rPr>
        <w:t xml:space="preserve">. Dort begann </w:t>
      </w:r>
      <w:r w:rsidR="00A8342A">
        <w:rPr>
          <w:rFonts w:ascii="Helvetica" w:hAnsi="Helvetica"/>
          <w:bCs/>
          <w:lang w:val="de-DE"/>
        </w:rPr>
        <w:t>nach wenigen Metern</w:t>
      </w:r>
      <w:r w:rsidR="008C5B06">
        <w:rPr>
          <w:rFonts w:ascii="Helvetica" w:hAnsi="Helvetica"/>
          <w:bCs/>
          <w:lang w:val="de-DE"/>
        </w:rPr>
        <w:t xml:space="preserve"> das Bergzeitfahren, das nach 11,6 Kilometern und 791 Höhenmetern bei Weber im Moos kurz vor Klobenstein endete. Nach einem spannenden Duell zwischen dem Kolumbianer Antonio </w:t>
      </w:r>
      <w:proofErr w:type="spellStart"/>
      <w:r w:rsidR="008C5B06">
        <w:rPr>
          <w:rFonts w:ascii="Helvetica" w:hAnsi="Helvetica"/>
          <w:bCs/>
          <w:lang w:val="de-DE"/>
        </w:rPr>
        <w:t>Donado</w:t>
      </w:r>
      <w:proofErr w:type="spellEnd"/>
      <w:r w:rsidR="008C5B06">
        <w:rPr>
          <w:rFonts w:ascii="Helvetica" w:hAnsi="Helvetica"/>
          <w:bCs/>
          <w:lang w:val="de-DE"/>
        </w:rPr>
        <w:t xml:space="preserve"> und Lokalmatador Thomas Gschnitzer jubelte am Ende der Südtiroler. Der 38-jährige </w:t>
      </w:r>
      <w:proofErr w:type="spellStart"/>
      <w:r w:rsidR="008C5B06">
        <w:rPr>
          <w:rFonts w:ascii="Helvetica" w:hAnsi="Helvetica"/>
          <w:bCs/>
          <w:lang w:val="de-DE"/>
        </w:rPr>
        <w:t>Sterzinger</w:t>
      </w:r>
      <w:proofErr w:type="spellEnd"/>
      <w:r w:rsidR="008C5B06">
        <w:rPr>
          <w:rFonts w:ascii="Helvetica" w:hAnsi="Helvetica"/>
          <w:bCs/>
          <w:lang w:val="de-DE"/>
        </w:rPr>
        <w:t xml:space="preserve">, der </w:t>
      </w:r>
      <w:proofErr w:type="gramStart"/>
      <w:r w:rsidR="008C5B06">
        <w:rPr>
          <w:rFonts w:ascii="Helvetica" w:hAnsi="Helvetica"/>
          <w:bCs/>
          <w:lang w:val="de-DE"/>
        </w:rPr>
        <w:t>den Giro</w:t>
      </w:r>
      <w:proofErr w:type="gramEnd"/>
      <w:r w:rsidR="008C5B06">
        <w:rPr>
          <w:rFonts w:ascii="Helvetica" w:hAnsi="Helvetica"/>
          <w:bCs/>
          <w:lang w:val="de-DE"/>
        </w:rPr>
        <w:t xml:space="preserve"> delle Dolomiti im Vorjahr </w:t>
      </w:r>
      <w:r w:rsidR="00596595">
        <w:rPr>
          <w:rFonts w:ascii="Helvetica" w:hAnsi="Helvetica"/>
          <w:bCs/>
          <w:lang w:val="de-DE"/>
        </w:rPr>
        <w:t xml:space="preserve">und 2016 </w:t>
      </w:r>
      <w:r w:rsidR="008C5B06">
        <w:rPr>
          <w:rFonts w:ascii="Helvetica" w:hAnsi="Helvetica"/>
          <w:bCs/>
          <w:lang w:val="de-DE"/>
        </w:rPr>
        <w:t xml:space="preserve">für sich entscheiden konnte, setzte sich in 32.25 Minuten mit fünf Sekunden Vorsprung auf </w:t>
      </w:r>
      <w:proofErr w:type="spellStart"/>
      <w:r w:rsidR="008C5B06">
        <w:rPr>
          <w:rFonts w:ascii="Helvetica" w:hAnsi="Helvetica"/>
          <w:bCs/>
          <w:lang w:val="de-DE"/>
        </w:rPr>
        <w:t>Donado</w:t>
      </w:r>
      <w:proofErr w:type="spellEnd"/>
      <w:r w:rsidR="008C5B06">
        <w:rPr>
          <w:rFonts w:ascii="Helvetica" w:hAnsi="Helvetica"/>
          <w:bCs/>
          <w:lang w:val="de-DE"/>
        </w:rPr>
        <w:t xml:space="preserve"> durch. Das Podium komplettierte der Bozner Raphael </w:t>
      </w:r>
      <w:proofErr w:type="spellStart"/>
      <w:r w:rsidR="008C5B06">
        <w:rPr>
          <w:rFonts w:ascii="Helvetica" w:hAnsi="Helvetica"/>
          <w:bCs/>
          <w:lang w:val="de-DE"/>
        </w:rPr>
        <w:t>Tiziani</w:t>
      </w:r>
      <w:proofErr w:type="spellEnd"/>
      <w:r w:rsidR="008C5B06">
        <w:rPr>
          <w:rFonts w:ascii="Helvetica" w:hAnsi="Helvetica"/>
          <w:bCs/>
          <w:lang w:val="de-DE"/>
        </w:rPr>
        <w:t xml:space="preserve">, der </w:t>
      </w:r>
      <w:r w:rsidR="00412D69">
        <w:rPr>
          <w:rFonts w:ascii="Helvetica" w:hAnsi="Helvetica"/>
          <w:bCs/>
          <w:lang w:val="de-DE"/>
        </w:rPr>
        <w:t xml:space="preserve">knapp </w:t>
      </w:r>
      <w:r w:rsidR="008C5B06">
        <w:rPr>
          <w:rFonts w:ascii="Helvetica" w:hAnsi="Helvetica"/>
          <w:bCs/>
          <w:lang w:val="de-DE"/>
        </w:rPr>
        <w:t xml:space="preserve">zwei Minuten auf Gschnitzer einbüßte, während der Gesamtsieger von 2019 – der Sarner Eduard </w:t>
      </w:r>
      <w:proofErr w:type="spellStart"/>
      <w:r w:rsidR="008C5B06">
        <w:rPr>
          <w:rFonts w:ascii="Helvetica" w:hAnsi="Helvetica"/>
          <w:bCs/>
          <w:lang w:val="de-DE"/>
        </w:rPr>
        <w:t>Rizzi</w:t>
      </w:r>
      <w:proofErr w:type="spellEnd"/>
      <w:r w:rsidR="008C5B06">
        <w:rPr>
          <w:rFonts w:ascii="Helvetica" w:hAnsi="Helvetica"/>
          <w:bCs/>
          <w:lang w:val="de-DE"/>
        </w:rPr>
        <w:t xml:space="preserve"> – als Vierter auf dem Hochplateau ankam.   </w:t>
      </w:r>
    </w:p>
    <w:p w14:paraId="69B87503" w14:textId="646DE947" w:rsidR="008C5B06" w:rsidRDefault="008C5B06" w:rsidP="00CC15AE">
      <w:pPr>
        <w:jc w:val="both"/>
        <w:rPr>
          <w:rFonts w:ascii="Helvetica" w:hAnsi="Helvetica"/>
          <w:bCs/>
          <w:lang w:val="de-DE"/>
        </w:rPr>
      </w:pPr>
    </w:p>
    <w:p w14:paraId="0765E62D" w14:textId="4D2C9FA3" w:rsidR="008C5B06" w:rsidRDefault="008C5B06" w:rsidP="00CC15AE">
      <w:pPr>
        <w:jc w:val="both"/>
        <w:rPr>
          <w:rFonts w:ascii="Helvetica" w:hAnsi="Helvetica"/>
          <w:bCs/>
          <w:lang w:val="de-DE"/>
        </w:rPr>
      </w:pPr>
      <w:r>
        <w:rPr>
          <w:rFonts w:ascii="Helvetica" w:hAnsi="Helvetica"/>
          <w:bCs/>
          <w:lang w:val="de-DE"/>
        </w:rPr>
        <w:t>„Das wird keine einfache Woche für uns. Heute war es aufgrund der Hitze enorm schwierig,</w:t>
      </w:r>
      <w:r w:rsidR="000B3799">
        <w:rPr>
          <w:rFonts w:ascii="Helvetica" w:hAnsi="Helvetica"/>
          <w:bCs/>
          <w:lang w:val="de-DE"/>
        </w:rPr>
        <w:t xml:space="preserve"> diese Temperaturen sind wir nicht unbedingt gewöhnt. A</w:t>
      </w:r>
      <w:r>
        <w:rPr>
          <w:rFonts w:ascii="Helvetica" w:hAnsi="Helvetica"/>
          <w:bCs/>
          <w:lang w:val="de-DE"/>
        </w:rPr>
        <w:t xml:space="preserve">ber ich bin </w:t>
      </w:r>
      <w:r w:rsidR="000B3799">
        <w:rPr>
          <w:rFonts w:ascii="Helvetica" w:hAnsi="Helvetica"/>
          <w:bCs/>
          <w:lang w:val="de-DE"/>
        </w:rPr>
        <w:t xml:space="preserve">natürlich </w:t>
      </w:r>
      <w:r>
        <w:rPr>
          <w:rFonts w:ascii="Helvetica" w:hAnsi="Helvetica"/>
          <w:bCs/>
          <w:lang w:val="de-DE"/>
        </w:rPr>
        <w:t xml:space="preserve">froh, dass ich am Ende knapp die Nase vorne hatte“, resümierte Gschnitzer im Ziel. Sein stärkster Konkurrent Antonio </w:t>
      </w:r>
      <w:proofErr w:type="spellStart"/>
      <w:r>
        <w:rPr>
          <w:rFonts w:ascii="Helvetica" w:hAnsi="Helvetica"/>
          <w:bCs/>
          <w:lang w:val="de-DE"/>
        </w:rPr>
        <w:t>Donado</w:t>
      </w:r>
      <w:proofErr w:type="spellEnd"/>
      <w:r>
        <w:rPr>
          <w:rFonts w:ascii="Helvetica" w:hAnsi="Helvetica"/>
          <w:bCs/>
          <w:lang w:val="de-DE"/>
        </w:rPr>
        <w:t>, der zum ersten Mal an der renommierten Radrundfahrt</w:t>
      </w:r>
      <w:r w:rsidR="000B3799">
        <w:rPr>
          <w:rFonts w:ascii="Helvetica" w:hAnsi="Helvetica"/>
          <w:bCs/>
          <w:lang w:val="de-DE"/>
        </w:rPr>
        <w:t xml:space="preserve"> im Herzen der Dolomiten</w:t>
      </w:r>
      <w:r>
        <w:rPr>
          <w:rFonts w:ascii="Helvetica" w:hAnsi="Helvetica"/>
          <w:bCs/>
          <w:lang w:val="de-DE"/>
        </w:rPr>
        <w:t xml:space="preserve"> teilnahm, zeigte sich hingegen begeistert von der einzigartigen Landschaft. „Ich habe das Panorama schon auch genossen, obwohl wir natürlich recht zügig unterwegs waren. Die Organisation der Veranstaltung ist jedenfalls top, soviel kann ich schon jetzt sagen“, gab der 37-jährige Südamerikaner zu Protokoll.</w:t>
      </w:r>
    </w:p>
    <w:p w14:paraId="60189E72" w14:textId="43F514D8" w:rsidR="008C5B06" w:rsidRDefault="008C5B06" w:rsidP="00CC15AE">
      <w:pPr>
        <w:jc w:val="both"/>
        <w:rPr>
          <w:rFonts w:ascii="Helvetica" w:hAnsi="Helvetica"/>
          <w:bCs/>
          <w:lang w:val="de-DE"/>
        </w:rPr>
      </w:pPr>
    </w:p>
    <w:p w14:paraId="2C2D7A23" w14:textId="05A64B44" w:rsidR="000B3799" w:rsidRDefault="000B3799" w:rsidP="00CC15AE">
      <w:pPr>
        <w:jc w:val="both"/>
        <w:rPr>
          <w:rFonts w:ascii="Helvetica" w:hAnsi="Helvetica"/>
          <w:bCs/>
          <w:lang w:val="de-DE"/>
        </w:rPr>
      </w:pPr>
    </w:p>
    <w:p w14:paraId="57A22E7E" w14:textId="4C6E32FD" w:rsidR="000B3799" w:rsidRPr="000B3799" w:rsidRDefault="000B3799" w:rsidP="00CC15AE">
      <w:pPr>
        <w:jc w:val="both"/>
        <w:rPr>
          <w:rFonts w:ascii="Helvetica" w:hAnsi="Helvetica"/>
          <w:b/>
          <w:lang w:val="de-DE"/>
        </w:rPr>
      </w:pPr>
      <w:r w:rsidRPr="000B3799">
        <w:rPr>
          <w:rFonts w:ascii="Helvetica" w:hAnsi="Helvetica"/>
          <w:b/>
          <w:lang w:val="de-DE"/>
        </w:rPr>
        <w:t xml:space="preserve">Ein Wimpernschlag </w:t>
      </w:r>
      <w:r>
        <w:rPr>
          <w:rFonts w:ascii="Helvetica" w:hAnsi="Helvetica"/>
          <w:b/>
          <w:lang w:val="de-DE"/>
        </w:rPr>
        <w:t>gibt den Ausschlag</w:t>
      </w:r>
    </w:p>
    <w:p w14:paraId="66487B12" w14:textId="77777777" w:rsidR="000B3799" w:rsidRDefault="000B3799" w:rsidP="00CC15AE">
      <w:pPr>
        <w:jc w:val="both"/>
        <w:rPr>
          <w:rFonts w:ascii="Helvetica" w:hAnsi="Helvetica"/>
          <w:bCs/>
          <w:lang w:val="de-DE"/>
        </w:rPr>
      </w:pPr>
    </w:p>
    <w:p w14:paraId="3B9CEE6B" w14:textId="7EFB4504" w:rsidR="00596595" w:rsidRDefault="008C5B06" w:rsidP="00596595">
      <w:pPr>
        <w:jc w:val="both"/>
        <w:rPr>
          <w:rFonts w:ascii="Helvetica" w:hAnsi="Helvetica"/>
          <w:bCs/>
          <w:lang w:val="de-DE"/>
        </w:rPr>
      </w:pPr>
      <w:r>
        <w:rPr>
          <w:rFonts w:ascii="Helvetica" w:hAnsi="Helvetica"/>
          <w:bCs/>
          <w:lang w:val="de-DE"/>
        </w:rPr>
        <w:t xml:space="preserve">Noch spannender als bei den Männern verlief die Entscheidung um den ersten Tagessieg bei den Frauen. Hier lieferten sich </w:t>
      </w:r>
      <w:r w:rsidR="00596595">
        <w:rPr>
          <w:rFonts w:ascii="Helvetica" w:hAnsi="Helvetica"/>
          <w:bCs/>
          <w:lang w:val="de-DE"/>
        </w:rPr>
        <w:t xml:space="preserve">mit Julia </w:t>
      </w:r>
      <w:proofErr w:type="spellStart"/>
      <w:r w:rsidR="00596595">
        <w:rPr>
          <w:rFonts w:ascii="Helvetica" w:hAnsi="Helvetica"/>
          <w:bCs/>
          <w:lang w:val="de-DE"/>
        </w:rPr>
        <w:t>Jedelhauser</w:t>
      </w:r>
      <w:proofErr w:type="spellEnd"/>
      <w:r w:rsidR="00596595">
        <w:rPr>
          <w:rFonts w:ascii="Helvetica" w:hAnsi="Helvetica"/>
          <w:bCs/>
          <w:lang w:val="de-DE"/>
        </w:rPr>
        <w:t xml:space="preserve"> (Marktoberdorf/Allgäu) und Janine Meyer (Köln) zwei ehemalige Giro-Gesamtsiegerinnen ein packendes Kopf-an-Kopf-</w:t>
      </w:r>
      <w:r w:rsidR="00596595">
        <w:rPr>
          <w:rFonts w:ascii="Helvetica" w:hAnsi="Helvetica"/>
          <w:bCs/>
          <w:lang w:val="de-DE"/>
        </w:rPr>
        <w:lastRenderedPageBreak/>
        <w:t>Rennen, bei dem Meyer um die Winzigkeit von 16 Hundertstelsekunden die Oberhand behielt. Den beiden bärenstarken Radlerinnen stand eine Zeit von 37.25 Minuten zu Buche – damit hätten sie bei den Männern die Positionen acht und neun erreicht.</w:t>
      </w:r>
      <w:r w:rsidR="00831542">
        <w:rPr>
          <w:rFonts w:ascii="Helvetica" w:hAnsi="Helvetica"/>
          <w:bCs/>
          <w:lang w:val="de-DE"/>
        </w:rPr>
        <w:t xml:space="preserve"> Platz drei im Ranking der Frauen ging </w:t>
      </w:r>
      <w:r w:rsidR="002C0392">
        <w:rPr>
          <w:rFonts w:ascii="Helvetica" w:hAnsi="Helvetica"/>
          <w:bCs/>
          <w:lang w:val="de-DE"/>
        </w:rPr>
        <w:t xml:space="preserve">am Sonntag </w:t>
      </w:r>
      <w:r w:rsidR="00831542">
        <w:rPr>
          <w:rFonts w:ascii="Helvetica" w:hAnsi="Helvetica"/>
          <w:bCs/>
          <w:lang w:val="de-DE"/>
        </w:rPr>
        <w:t xml:space="preserve">hingegen an Francesca </w:t>
      </w:r>
      <w:proofErr w:type="spellStart"/>
      <w:r w:rsidR="00831542">
        <w:rPr>
          <w:rFonts w:ascii="Helvetica" w:hAnsi="Helvetica"/>
          <w:bCs/>
          <w:lang w:val="de-DE"/>
        </w:rPr>
        <w:t>Sassani</w:t>
      </w:r>
      <w:proofErr w:type="spellEnd"/>
      <w:r w:rsidR="00831542">
        <w:rPr>
          <w:rFonts w:ascii="Helvetica" w:hAnsi="Helvetica"/>
          <w:bCs/>
          <w:lang w:val="de-DE"/>
        </w:rPr>
        <w:t>. Die Boznerin</w:t>
      </w:r>
      <w:r w:rsidR="002C0392">
        <w:rPr>
          <w:rFonts w:ascii="Helvetica" w:hAnsi="Helvetica"/>
          <w:bCs/>
          <w:lang w:val="de-DE"/>
        </w:rPr>
        <w:t>, die die Deutsche Ursula Armbruster auf Position vier verwies,</w:t>
      </w:r>
      <w:r w:rsidR="00831542">
        <w:rPr>
          <w:rFonts w:ascii="Helvetica" w:hAnsi="Helvetica"/>
          <w:bCs/>
          <w:lang w:val="de-DE"/>
        </w:rPr>
        <w:t xml:space="preserve"> hatte im Vorjahr den zweiten Platz in der Gesamtwertung belegt. </w:t>
      </w:r>
      <w:r w:rsidR="00596595">
        <w:rPr>
          <w:rFonts w:ascii="Helvetica" w:hAnsi="Helvetica"/>
          <w:bCs/>
          <w:lang w:val="de-DE"/>
        </w:rPr>
        <w:t xml:space="preserve"> </w:t>
      </w:r>
    </w:p>
    <w:p w14:paraId="76FA33FF" w14:textId="77777777" w:rsidR="00596595" w:rsidRDefault="00596595" w:rsidP="00596595">
      <w:pPr>
        <w:jc w:val="both"/>
        <w:rPr>
          <w:rFonts w:ascii="Helvetica" w:hAnsi="Helvetica"/>
          <w:bCs/>
          <w:lang w:val="de-DE"/>
        </w:rPr>
      </w:pPr>
    </w:p>
    <w:p w14:paraId="3800A0BC" w14:textId="77777777" w:rsidR="00596595" w:rsidRDefault="00596595" w:rsidP="00596595">
      <w:pPr>
        <w:jc w:val="both"/>
        <w:rPr>
          <w:rFonts w:ascii="Helvetica" w:hAnsi="Helvetica"/>
          <w:bCs/>
          <w:lang w:val="de-DE"/>
        </w:rPr>
      </w:pPr>
      <w:r>
        <w:rPr>
          <w:rFonts w:ascii="Helvetica" w:hAnsi="Helvetica"/>
          <w:bCs/>
          <w:lang w:val="de-DE"/>
        </w:rPr>
        <w:t>„Es macht immer wieder Spaß am Giro delle Dolomiti tei</w:t>
      </w:r>
      <w:bookmarkStart w:id="0" w:name="_GoBack"/>
      <w:bookmarkEnd w:id="0"/>
      <w:r>
        <w:rPr>
          <w:rFonts w:ascii="Helvetica" w:hAnsi="Helvetica"/>
          <w:bCs/>
          <w:lang w:val="de-DE"/>
        </w:rPr>
        <w:t xml:space="preserve">lzunehmen und als Sportlerin möchte man immer um den Gesamtsieg mitfahren. Das Tolle an dieser Veranstaltung ist, dass man unterwegs viel Zeit zum Plaudern hat und sich mit Radlern aus allen Teilen der Welt austauschen kann. Bei den Bergzeitfahren kann man dann so richtig Gas geben und alles aus sich herausholen“, sagte Meyer, die die Radrundfahrt 2016 zum letzten Mal für sich entscheiden konnte. „Das war ein toller Fight heute zwischen mir und Janine, die ich vorher nicht persönlich gekannt habe. Heute hatte sie die Nase knapp vorne, morgen (am Montag, Anm. d. Red.) werden die Karten aber neu gemischt“, erklärte Titelverteidigerin </w:t>
      </w:r>
      <w:proofErr w:type="spellStart"/>
      <w:r>
        <w:rPr>
          <w:rFonts w:ascii="Helvetica" w:hAnsi="Helvetica"/>
          <w:bCs/>
          <w:lang w:val="de-DE"/>
        </w:rPr>
        <w:t>Jedelhauser</w:t>
      </w:r>
      <w:proofErr w:type="spellEnd"/>
      <w:r>
        <w:rPr>
          <w:rFonts w:ascii="Helvetica" w:hAnsi="Helvetica"/>
          <w:bCs/>
          <w:lang w:val="de-DE"/>
        </w:rPr>
        <w:t xml:space="preserve">. </w:t>
      </w:r>
    </w:p>
    <w:p w14:paraId="5DB1A770" w14:textId="77777777" w:rsidR="00596595" w:rsidRDefault="00596595" w:rsidP="00596595">
      <w:pPr>
        <w:jc w:val="both"/>
        <w:rPr>
          <w:rFonts w:ascii="Helvetica" w:hAnsi="Helvetica"/>
          <w:bCs/>
          <w:lang w:val="de-DE"/>
        </w:rPr>
      </w:pPr>
    </w:p>
    <w:p w14:paraId="28F78D7F" w14:textId="45B47A44" w:rsidR="00B54F34" w:rsidRPr="00C30B9C" w:rsidRDefault="00596595" w:rsidP="00596595">
      <w:pPr>
        <w:jc w:val="both"/>
        <w:rPr>
          <w:rFonts w:ascii="Helvetica" w:hAnsi="Helvetica"/>
          <w:bCs/>
          <w:sz w:val="22"/>
          <w:szCs w:val="22"/>
          <w:lang w:val="de-DE"/>
        </w:rPr>
      </w:pPr>
      <w:proofErr w:type="gramStart"/>
      <w:r>
        <w:rPr>
          <w:rFonts w:ascii="Helvetica" w:hAnsi="Helvetica"/>
          <w:bCs/>
          <w:lang w:val="de-DE"/>
        </w:rPr>
        <w:t>Der Giro</w:t>
      </w:r>
      <w:proofErr w:type="gramEnd"/>
      <w:r>
        <w:rPr>
          <w:rFonts w:ascii="Helvetica" w:hAnsi="Helvetica"/>
          <w:bCs/>
          <w:lang w:val="de-DE"/>
        </w:rPr>
        <w:t xml:space="preserve"> delle Dolomiti 2022 wird am Montag, 25. Juli mit der zweiten Etappe fortgesetzt. Das Teilstück beginnt wieder in Bozen und führt die Teilnehmer über Meran bis in den </w:t>
      </w:r>
      <w:proofErr w:type="spellStart"/>
      <w:r>
        <w:rPr>
          <w:rFonts w:ascii="Helvetica" w:hAnsi="Helvetica"/>
          <w:bCs/>
          <w:lang w:val="de-DE"/>
        </w:rPr>
        <w:t>Vinschgau</w:t>
      </w:r>
      <w:proofErr w:type="spellEnd"/>
      <w:r>
        <w:rPr>
          <w:rFonts w:ascii="Helvetica" w:hAnsi="Helvetica"/>
          <w:bCs/>
          <w:lang w:val="de-DE"/>
        </w:rPr>
        <w:t xml:space="preserve">. Das Bergzeitfahren </w:t>
      </w:r>
      <w:proofErr w:type="gramStart"/>
      <w:r w:rsidR="00A8342A">
        <w:rPr>
          <w:rFonts w:ascii="Helvetica" w:hAnsi="Helvetica"/>
          <w:bCs/>
          <w:lang w:val="de-DE"/>
        </w:rPr>
        <w:t>von Schluderns</w:t>
      </w:r>
      <w:proofErr w:type="gramEnd"/>
      <w:r w:rsidR="00A8342A">
        <w:rPr>
          <w:rFonts w:ascii="Helvetica" w:hAnsi="Helvetica"/>
          <w:bCs/>
          <w:lang w:val="de-DE"/>
        </w:rPr>
        <w:t xml:space="preserve"> hinauf nach </w:t>
      </w:r>
      <w:proofErr w:type="spellStart"/>
      <w:r w:rsidR="00A8342A">
        <w:rPr>
          <w:rFonts w:ascii="Helvetica" w:hAnsi="Helvetica"/>
          <w:bCs/>
          <w:lang w:val="de-DE"/>
        </w:rPr>
        <w:t>Albergad</w:t>
      </w:r>
      <w:proofErr w:type="spellEnd"/>
      <w:r w:rsidR="00A8342A">
        <w:rPr>
          <w:rFonts w:ascii="Helvetica" w:hAnsi="Helvetica"/>
          <w:bCs/>
          <w:lang w:val="de-DE"/>
        </w:rPr>
        <w:t xml:space="preserve"> ist 9,6 Kilometer lang und weist einen Höhenunterschied von 619 Metern vor</w:t>
      </w:r>
      <w:r w:rsidR="00412D69">
        <w:rPr>
          <w:rFonts w:ascii="Helvetica" w:hAnsi="Helvetica"/>
          <w:bCs/>
          <w:lang w:val="de-DE"/>
        </w:rPr>
        <w:t xml:space="preserve">. Im Anschluss geht </w:t>
      </w:r>
      <w:r w:rsidR="00A8342A">
        <w:rPr>
          <w:rFonts w:ascii="Helvetica" w:hAnsi="Helvetica"/>
          <w:bCs/>
          <w:lang w:val="de-DE"/>
        </w:rPr>
        <w:t xml:space="preserve">es wieder zurück nach Bozen. Insgesamt ist die Etappe 173,4 Kilometer lang (1619 Höhenmeter) und damit das zweitlängste Teilstück der diesjährigen Radrundfahrt.  </w:t>
      </w:r>
      <w:r>
        <w:rPr>
          <w:rFonts w:ascii="Helvetica" w:hAnsi="Helvetica"/>
          <w:bCs/>
          <w:lang w:val="de-DE"/>
        </w:rPr>
        <w:t xml:space="preserve">   </w:t>
      </w:r>
    </w:p>
    <w:p w14:paraId="11197691" w14:textId="0A9DBDEF" w:rsidR="009F05B5" w:rsidRDefault="009F05B5" w:rsidP="00A16C87">
      <w:pPr>
        <w:jc w:val="both"/>
        <w:rPr>
          <w:rFonts w:ascii="Helvetica" w:hAnsi="Helvetica"/>
          <w:b/>
          <w:sz w:val="28"/>
          <w:szCs w:val="28"/>
          <w:lang w:val="de-DE"/>
        </w:rPr>
      </w:pPr>
    </w:p>
    <w:p w14:paraId="608C1E16" w14:textId="77777777" w:rsidR="004B0C02" w:rsidRDefault="004B0C02" w:rsidP="00A16C87">
      <w:pPr>
        <w:jc w:val="both"/>
        <w:rPr>
          <w:rFonts w:ascii="Helvetica" w:hAnsi="Helvetica"/>
          <w:b/>
          <w:sz w:val="28"/>
          <w:szCs w:val="28"/>
          <w:lang w:val="de-DE"/>
        </w:rPr>
      </w:pPr>
    </w:p>
    <w:p w14:paraId="03B55FC3" w14:textId="40DE0B35" w:rsidR="00A16C87" w:rsidRDefault="00A16C87" w:rsidP="00A16C87">
      <w:pPr>
        <w:jc w:val="both"/>
        <w:rPr>
          <w:rFonts w:ascii="Helvetica" w:hAnsi="Helvetica"/>
          <w:b/>
          <w:lang w:val="de-DE"/>
        </w:rPr>
      </w:pPr>
      <w:r w:rsidRPr="00A8342A">
        <w:rPr>
          <w:rFonts w:ascii="Helvetica" w:hAnsi="Helvetica"/>
          <w:b/>
          <w:lang w:val="de-DE"/>
        </w:rPr>
        <w:t xml:space="preserve">45. Giro delle Dolomiti </w:t>
      </w:r>
      <w:r w:rsidR="000B3799">
        <w:rPr>
          <w:rFonts w:ascii="Helvetica" w:hAnsi="Helvetica"/>
          <w:b/>
          <w:lang w:val="de-DE"/>
        </w:rPr>
        <w:t>–</w:t>
      </w:r>
      <w:r w:rsidR="00A8342A" w:rsidRPr="00A8342A">
        <w:rPr>
          <w:rFonts w:ascii="Helvetica" w:hAnsi="Helvetica"/>
          <w:b/>
          <w:lang w:val="de-DE"/>
        </w:rPr>
        <w:t xml:space="preserve"> Ergebnisse</w:t>
      </w:r>
      <w:r w:rsidR="000B3799">
        <w:rPr>
          <w:rFonts w:ascii="Helvetica" w:hAnsi="Helvetica"/>
          <w:b/>
          <w:lang w:val="de-DE"/>
        </w:rPr>
        <w:t xml:space="preserve"> 1. Etappe powered by Marlene</w:t>
      </w:r>
    </w:p>
    <w:p w14:paraId="2160CA2C" w14:textId="77777777" w:rsidR="000B3799" w:rsidRPr="00A8342A" w:rsidRDefault="000B3799" w:rsidP="00A16C87">
      <w:pPr>
        <w:jc w:val="both"/>
        <w:rPr>
          <w:rFonts w:ascii="Helvetica" w:hAnsi="Helvetica"/>
          <w:b/>
          <w:lang w:val="de-DE"/>
        </w:rPr>
      </w:pPr>
    </w:p>
    <w:p w14:paraId="21F9E01F" w14:textId="3F87101D" w:rsidR="00805B50" w:rsidRPr="00805B50" w:rsidRDefault="00805B50" w:rsidP="00805B50">
      <w:pPr>
        <w:jc w:val="both"/>
        <w:rPr>
          <w:rFonts w:ascii="Helvetica" w:hAnsi="Helvetica"/>
          <w:b/>
          <w:lang w:val="de-DE"/>
        </w:rPr>
      </w:pPr>
      <w:r w:rsidRPr="00805B50">
        <w:rPr>
          <w:rFonts w:ascii="Helvetica" w:hAnsi="Helvetica"/>
          <w:b/>
          <w:lang w:val="de-DE"/>
        </w:rPr>
        <w:t>Männer</w:t>
      </w:r>
    </w:p>
    <w:p w14:paraId="6E9BB2CB" w14:textId="630DC2DF" w:rsidR="00805B50" w:rsidRPr="00805B50" w:rsidRDefault="00805B50" w:rsidP="00805B50">
      <w:pPr>
        <w:jc w:val="both"/>
        <w:rPr>
          <w:rFonts w:ascii="Helvetica" w:hAnsi="Helvetica"/>
          <w:bCs/>
          <w:lang w:val="de-DE"/>
        </w:rPr>
      </w:pPr>
      <w:r w:rsidRPr="00805B50">
        <w:rPr>
          <w:rFonts w:ascii="Helvetica" w:hAnsi="Helvetica"/>
          <w:bCs/>
          <w:lang w:val="de-DE"/>
        </w:rPr>
        <w:t xml:space="preserve">1. Thomas Gschnitzer ITA / </w:t>
      </w:r>
      <w:proofErr w:type="spellStart"/>
      <w:r w:rsidRPr="00805B50">
        <w:rPr>
          <w:rFonts w:ascii="Helvetica" w:hAnsi="Helvetica"/>
          <w:bCs/>
          <w:lang w:val="de-DE"/>
        </w:rPr>
        <w:t>Polisportiva</w:t>
      </w:r>
      <w:proofErr w:type="spellEnd"/>
      <w:r w:rsidRPr="00805B50">
        <w:rPr>
          <w:rFonts w:ascii="Helvetica" w:hAnsi="Helvetica"/>
          <w:bCs/>
          <w:lang w:val="de-DE"/>
        </w:rPr>
        <w:t xml:space="preserve"> A.V.I. Bike Team Sterzing 32.25,65</w:t>
      </w:r>
    </w:p>
    <w:p w14:paraId="6626FFB1" w14:textId="77777777" w:rsidR="00805B50" w:rsidRPr="00805B50" w:rsidRDefault="00805B50" w:rsidP="00805B50">
      <w:pPr>
        <w:jc w:val="both"/>
        <w:rPr>
          <w:rFonts w:ascii="Helvetica" w:hAnsi="Helvetica"/>
          <w:bCs/>
          <w:lang w:val="en-US"/>
        </w:rPr>
      </w:pPr>
      <w:r w:rsidRPr="00805B50">
        <w:rPr>
          <w:rFonts w:ascii="Helvetica" w:hAnsi="Helvetica"/>
          <w:bCs/>
          <w:lang w:val="en-US"/>
        </w:rPr>
        <w:t xml:space="preserve">2. Antonio </w:t>
      </w:r>
      <w:proofErr w:type="spellStart"/>
      <w:r w:rsidRPr="00805B50">
        <w:rPr>
          <w:rFonts w:ascii="Helvetica" w:hAnsi="Helvetica"/>
          <w:bCs/>
          <w:lang w:val="en-US"/>
        </w:rPr>
        <w:t>Donado</w:t>
      </w:r>
      <w:proofErr w:type="spellEnd"/>
      <w:r w:rsidRPr="00805B50">
        <w:rPr>
          <w:rFonts w:ascii="Helvetica" w:hAnsi="Helvetica"/>
          <w:bCs/>
          <w:lang w:val="en-US"/>
        </w:rPr>
        <w:t xml:space="preserve"> COL 32.31,26</w:t>
      </w:r>
    </w:p>
    <w:p w14:paraId="012C2383" w14:textId="77777777" w:rsidR="00805B50" w:rsidRPr="00805B50" w:rsidRDefault="00805B50" w:rsidP="00805B50">
      <w:pPr>
        <w:jc w:val="both"/>
        <w:rPr>
          <w:rFonts w:ascii="Helvetica" w:hAnsi="Helvetica"/>
          <w:bCs/>
          <w:lang w:val="en-US"/>
        </w:rPr>
      </w:pPr>
      <w:r w:rsidRPr="00805B50">
        <w:rPr>
          <w:rFonts w:ascii="Helvetica" w:hAnsi="Helvetica"/>
          <w:bCs/>
          <w:lang w:val="en-US"/>
        </w:rPr>
        <w:t xml:space="preserve">3. Raphael </w:t>
      </w:r>
      <w:proofErr w:type="spellStart"/>
      <w:r w:rsidRPr="00805B50">
        <w:rPr>
          <w:rFonts w:ascii="Helvetica" w:hAnsi="Helvetica"/>
          <w:bCs/>
          <w:lang w:val="en-US"/>
        </w:rPr>
        <w:t>Tiziani</w:t>
      </w:r>
      <w:proofErr w:type="spellEnd"/>
      <w:r w:rsidRPr="00805B50">
        <w:rPr>
          <w:rFonts w:ascii="Helvetica" w:hAnsi="Helvetica"/>
          <w:bCs/>
          <w:lang w:val="en-US"/>
        </w:rPr>
        <w:t xml:space="preserve"> ITA / Team </w:t>
      </w:r>
      <w:proofErr w:type="spellStart"/>
      <w:r w:rsidRPr="00805B50">
        <w:rPr>
          <w:rFonts w:ascii="Helvetica" w:hAnsi="Helvetica"/>
          <w:bCs/>
          <w:lang w:val="en-US"/>
        </w:rPr>
        <w:t>Mentecorpo</w:t>
      </w:r>
      <w:proofErr w:type="spellEnd"/>
      <w:r w:rsidRPr="00805B50">
        <w:rPr>
          <w:rFonts w:ascii="Helvetica" w:hAnsi="Helvetica"/>
          <w:bCs/>
          <w:lang w:val="en-US"/>
        </w:rPr>
        <w:t xml:space="preserve"> by </w:t>
      </w:r>
      <w:proofErr w:type="spellStart"/>
      <w:r w:rsidRPr="00805B50">
        <w:rPr>
          <w:rFonts w:ascii="Helvetica" w:hAnsi="Helvetica"/>
          <w:bCs/>
          <w:lang w:val="en-US"/>
        </w:rPr>
        <w:t>Biemme</w:t>
      </w:r>
      <w:proofErr w:type="spellEnd"/>
      <w:r w:rsidRPr="00805B50">
        <w:rPr>
          <w:rFonts w:ascii="Helvetica" w:hAnsi="Helvetica"/>
          <w:bCs/>
          <w:lang w:val="en-US"/>
        </w:rPr>
        <w:t xml:space="preserve"> 34.25,56</w:t>
      </w:r>
    </w:p>
    <w:p w14:paraId="155B15E2" w14:textId="77777777" w:rsidR="00805B50" w:rsidRPr="00805B50" w:rsidRDefault="00805B50" w:rsidP="00805B50">
      <w:pPr>
        <w:jc w:val="both"/>
        <w:rPr>
          <w:rFonts w:ascii="Helvetica" w:hAnsi="Helvetica"/>
          <w:bCs/>
          <w:lang w:val="en-US"/>
        </w:rPr>
      </w:pPr>
      <w:r w:rsidRPr="00805B50">
        <w:rPr>
          <w:rFonts w:ascii="Helvetica" w:hAnsi="Helvetica"/>
          <w:bCs/>
          <w:lang w:val="en-US"/>
        </w:rPr>
        <w:t xml:space="preserve">4. Eduard Wilhelm </w:t>
      </w:r>
      <w:proofErr w:type="spellStart"/>
      <w:r w:rsidRPr="00805B50">
        <w:rPr>
          <w:rFonts w:ascii="Helvetica" w:hAnsi="Helvetica"/>
          <w:bCs/>
          <w:lang w:val="en-US"/>
        </w:rPr>
        <w:t>Rizzi</w:t>
      </w:r>
      <w:proofErr w:type="spellEnd"/>
      <w:r w:rsidRPr="00805B50">
        <w:rPr>
          <w:rFonts w:ascii="Helvetica" w:hAnsi="Helvetica"/>
          <w:bCs/>
          <w:lang w:val="en-US"/>
        </w:rPr>
        <w:t xml:space="preserve"> ITA / </w:t>
      </w:r>
      <w:proofErr w:type="spellStart"/>
      <w:r w:rsidRPr="00805B50">
        <w:rPr>
          <w:rFonts w:ascii="Helvetica" w:hAnsi="Helvetica"/>
          <w:bCs/>
          <w:lang w:val="en-US"/>
        </w:rPr>
        <w:t>Sportler</w:t>
      </w:r>
      <w:proofErr w:type="spellEnd"/>
      <w:r w:rsidRPr="00805B50">
        <w:rPr>
          <w:rFonts w:ascii="Helvetica" w:hAnsi="Helvetica"/>
          <w:bCs/>
          <w:lang w:val="en-US"/>
        </w:rPr>
        <w:t xml:space="preserve"> Team 34.44,08</w:t>
      </w:r>
    </w:p>
    <w:p w14:paraId="626348E8" w14:textId="77777777" w:rsidR="00805B50" w:rsidRPr="00805B50" w:rsidRDefault="00805B50" w:rsidP="00805B50">
      <w:pPr>
        <w:jc w:val="both"/>
        <w:rPr>
          <w:rFonts w:ascii="Helvetica" w:hAnsi="Helvetica"/>
          <w:bCs/>
          <w:lang w:val="en-US"/>
        </w:rPr>
      </w:pPr>
      <w:r w:rsidRPr="00805B50">
        <w:rPr>
          <w:rFonts w:ascii="Helvetica" w:hAnsi="Helvetica"/>
          <w:bCs/>
          <w:lang w:val="en-US"/>
        </w:rPr>
        <w:t xml:space="preserve">5. </w:t>
      </w:r>
      <w:proofErr w:type="spellStart"/>
      <w:r w:rsidRPr="00805B50">
        <w:rPr>
          <w:rFonts w:ascii="Helvetica" w:hAnsi="Helvetica"/>
          <w:bCs/>
          <w:lang w:val="en-US"/>
        </w:rPr>
        <w:t>Iraitz</w:t>
      </w:r>
      <w:proofErr w:type="spellEnd"/>
      <w:r w:rsidRPr="00805B50">
        <w:rPr>
          <w:rFonts w:ascii="Helvetica" w:hAnsi="Helvetica"/>
          <w:bCs/>
          <w:lang w:val="en-US"/>
        </w:rPr>
        <w:t xml:space="preserve"> </w:t>
      </w:r>
      <w:proofErr w:type="spellStart"/>
      <w:r w:rsidRPr="00805B50">
        <w:rPr>
          <w:rFonts w:ascii="Helvetica" w:hAnsi="Helvetica"/>
          <w:bCs/>
          <w:lang w:val="en-US"/>
        </w:rPr>
        <w:t>Goñi</w:t>
      </w:r>
      <w:proofErr w:type="spellEnd"/>
      <w:r w:rsidRPr="00805B50">
        <w:rPr>
          <w:rFonts w:ascii="Helvetica" w:hAnsi="Helvetica"/>
          <w:bCs/>
          <w:lang w:val="en-US"/>
        </w:rPr>
        <w:t xml:space="preserve"> Diaz ESP / </w:t>
      </w:r>
      <w:proofErr w:type="spellStart"/>
      <w:r w:rsidRPr="00805B50">
        <w:rPr>
          <w:rFonts w:ascii="Helvetica" w:hAnsi="Helvetica"/>
          <w:bCs/>
          <w:lang w:val="en-US"/>
        </w:rPr>
        <w:t>Baxurde</w:t>
      </w:r>
      <w:proofErr w:type="spellEnd"/>
      <w:r w:rsidRPr="00805B50">
        <w:rPr>
          <w:rFonts w:ascii="Helvetica" w:hAnsi="Helvetica"/>
          <w:bCs/>
          <w:lang w:val="en-US"/>
        </w:rPr>
        <w:t xml:space="preserve"> T.E. 35.33,13</w:t>
      </w:r>
    </w:p>
    <w:p w14:paraId="15F0CE67" w14:textId="77777777" w:rsidR="00805B50" w:rsidRPr="00805B50" w:rsidRDefault="00805B50" w:rsidP="00805B50">
      <w:pPr>
        <w:jc w:val="both"/>
        <w:rPr>
          <w:rFonts w:ascii="Helvetica" w:hAnsi="Helvetica"/>
          <w:bCs/>
          <w:lang w:val="en-US"/>
        </w:rPr>
      </w:pPr>
      <w:r w:rsidRPr="00805B50">
        <w:rPr>
          <w:rFonts w:ascii="Helvetica" w:hAnsi="Helvetica"/>
          <w:bCs/>
          <w:lang w:val="en-US"/>
        </w:rPr>
        <w:t xml:space="preserve"> </w:t>
      </w:r>
    </w:p>
    <w:p w14:paraId="522B069B" w14:textId="235314F4" w:rsidR="00805B50" w:rsidRPr="00805B50" w:rsidRDefault="00805B50" w:rsidP="00805B50">
      <w:pPr>
        <w:jc w:val="both"/>
        <w:rPr>
          <w:rFonts w:ascii="Helvetica" w:hAnsi="Helvetica"/>
          <w:b/>
          <w:lang w:val="de-DE"/>
        </w:rPr>
      </w:pPr>
      <w:r w:rsidRPr="00805B50">
        <w:rPr>
          <w:rFonts w:ascii="Helvetica" w:hAnsi="Helvetica"/>
          <w:b/>
          <w:lang w:val="de-DE"/>
        </w:rPr>
        <w:t>Frauen</w:t>
      </w:r>
    </w:p>
    <w:p w14:paraId="57A94332" w14:textId="77777777" w:rsidR="00805B50" w:rsidRPr="00805B50" w:rsidRDefault="00805B50" w:rsidP="00805B50">
      <w:pPr>
        <w:jc w:val="both"/>
        <w:rPr>
          <w:rFonts w:ascii="Helvetica" w:hAnsi="Helvetica"/>
          <w:bCs/>
          <w:lang w:val="de-DE"/>
        </w:rPr>
      </w:pPr>
      <w:r w:rsidRPr="00805B50">
        <w:rPr>
          <w:rFonts w:ascii="Helvetica" w:hAnsi="Helvetica"/>
          <w:bCs/>
          <w:lang w:val="de-DE"/>
        </w:rPr>
        <w:t xml:space="preserve">1. Janine Meyer GER / FC </w:t>
      </w:r>
      <w:proofErr w:type="spellStart"/>
      <w:r w:rsidRPr="00805B50">
        <w:rPr>
          <w:rFonts w:ascii="Helvetica" w:hAnsi="Helvetica"/>
          <w:bCs/>
          <w:lang w:val="de-DE"/>
        </w:rPr>
        <w:t>LeXXi</w:t>
      </w:r>
      <w:proofErr w:type="spellEnd"/>
      <w:r w:rsidRPr="00805B50">
        <w:rPr>
          <w:rFonts w:ascii="Helvetica" w:hAnsi="Helvetica"/>
          <w:bCs/>
          <w:lang w:val="de-DE"/>
        </w:rPr>
        <w:t xml:space="preserve"> </w:t>
      </w:r>
      <w:proofErr w:type="spellStart"/>
      <w:r w:rsidRPr="00805B50">
        <w:rPr>
          <w:rFonts w:ascii="Helvetica" w:hAnsi="Helvetica"/>
          <w:bCs/>
          <w:lang w:val="de-DE"/>
        </w:rPr>
        <w:t>Speedbike</w:t>
      </w:r>
      <w:proofErr w:type="spellEnd"/>
      <w:r w:rsidRPr="00805B50">
        <w:rPr>
          <w:rFonts w:ascii="Helvetica" w:hAnsi="Helvetica"/>
          <w:bCs/>
          <w:lang w:val="de-DE"/>
        </w:rPr>
        <w:t xml:space="preserve"> 37.25,03</w:t>
      </w:r>
    </w:p>
    <w:p w14:paraId="1383BBAB" w14:textId="77777777" w:rsidR="00805B50" w:rsidRPr="00805B50" w:rsidRDefault="00805B50" w:rsidP="00805B50">
      <w:pPr>
        <w:jc w:val="both"/>
        <w:rPr>
          <w:rFonts w:ascii="Helvetica" w:hAnsi="Helvetica"/>
          <w:bCs/>
          <w:lang w:val="de-DE"/>
        </w:rPr>
      </w:pPr>
      <w:r w:rsidRPr="00805B50">
        <w:rPr>
          <w:rFonts w:ascii="Helvetica" w:hAnsi="Helvetica"/>
          <w:bCs/>
          <w:lang w:val="de-DE"/>
        </w:rPr>
        <w:t xml:space="preserve">2. Julia </w:t>
      </w:r>
      <w:proofErr w:type="spellStart"/>
      <w:r w:rsidRPr="00805B50">
        <w:rPr>
          <w:rFonts w:ascii="Helvetica" w:hAnsi="Helvetica"/>
          <w:bCs/>
          <w:lang w:val="de-DE"/>
        </w:rPr>
        <w:t>Jedelhauser</w:t>
      </w:r>
      <w:proofErr w:type="spellEnd"/>
      <w:r w:rsidRPr="00805B50">
        <w:rPr>
          <w:rFonts w:ascii="Helvetica" w:hAnsi="Helvetica"/>
          <w:bCs/>
          <w:lang w:val="de-DE"/>
        </w:rPr>
        <w:t xml:space="preserve"> GER / St. Vinzenz Klinik </w:t>
      </w:r>
      <w:proofErr w:type="spellStart"/>
      <w:r w:rsidRPr="00805B50">
        <w:rPr>
          <w:rFonts w:ascii="Helvetica" w:hAnsi="Helvetica"/>
          <w:bCs/>
          <w:lang w:val="de-DE"/>
        </w:rPr>
        <w:t>Pfronten</w:t>
      </w:r>
      <w:proofErr w:type="spellEnd"/>
      <w:r w:rsidRPr="00805B50">
        <w:rPr>
          <w:rFonts w:ascii="Helvetica" w:hAnsi="Helvetica"/>
          <w:bCs/>
          <w:lang w:val="de-DE"/>
        </w:rPr>
        <w:t xml:space="preserve"> 37.25,19</w:t>
      </w:r>
    </w:p>
    <w:p w14:paraId="3FC3552E" w14:textId="00DF254B" w:rsidR="00805B50" w:rsidRPr="00831542" w:rsidRDefault="00805B50" w:rsidP="00805B50">
      <w:pPr>
        <w:jc w:val="both"/>
        <w:rPr>
          <w:rFonts w:ascii="Helvetica" w:hAnsi="Helvetica"/>
          <w:bCs/>
          <w:lang w:val="en-US"/>
        </w:rPr>
      </w:pPr>
      <w:r w:rsidRPr="00831542">
        <w:rPr>
          <w:rFonts w:ascii="Helvetica" w:hAnsi="Helvetica"/>
          <w:bCs/>
          <w:lang w:val="en-US"/>
        </w:rPr>
        <w:t xml:space="preserve">3. Francesca </w:t>
      </w:r>
      <w:proofErr w:type="spellStart"/>
      <w:r w:rsidRPr="00831542">
        <w:rPr>
          <w:rFonts w:ascii="Helvetica" w:hAnsi="Helvetica"/>
          <w:bCs/>
          <w:lang w:val="en-US"/>
        </w:rPr>
        <w:t>Sassani</w:t>
      </w:r>
      <w:proofErr w:type="spellEnd"/>
      <w:r w:rsidRPr="00831542">
        <w:rPr>
          <w:rFonts w:ascii="Helvetica" w:hAnsi="Helvetica"/>
          <w:bCs/>
          <w:lang w:val="en-US"/>
        </w:rPr>
        <w:t xml:space="preserve"> ITA / A.S.D. BRÃO CAFFE' – UNTERTHURNER 43.44,48</w:t>
      </w:r>
    </w:p>
    <w:p w14:paraId="43A7992E" w14:textId="77777777" w:rsidR="00805B50" w:rsidRPr="00805B50" w:rsidRDefault="00805B50" w:rsidP="00805B50">
      <w:pPr>
        <w:jc w:val="both"/>
        <w:rPr>
          <w:rFonts w:ascii="Helvetica" w:hAnsi="Helvetica"/>
          <w:bCs/>
          <w:lang w:val="de-DE"/>
        </w:rPr>
      </w:pPr>
      <w:r w:rsidRPr="00805B50">
        <w:rPr>
          <w:rFonts w:ascii="Helvetica" w:hAnsi="Helvetica"/>
          <w:bCs/>
          <w:lang w:val="de-DE"/>
        </w:rPr>
        <w:lastRenderedPageBreak/>
        <w:t>4. Ursula Armbruster Ursula GER 43.51,80</w:t>
      </w:r>
    </w:p>
    <w:p w14:paraId="6027784E" w14:textId="0FAC60E4" w:rsidR="00A16C87" w:rsidRDefault="00805B50" w:rsidP="00805B50">
      <w:pPr>
        <w:jc w:val="both"/>
        <w:rPr>
          <w:rFonts w:ascii="Helvetica" w:hAnsi="Helvetica"/>
          <w:bCs/>
          <w:lang w:val="de-DE"/>
        </w:rPr>
      </w:pPr>
      <w:r w:rsidRPr="00805B50">
        <w:rPr>
          <w:rFonts w:ascii="Helvetica" w:hAnsi="Helvetica"/>
          <w:bCs/>
          <w:lang w:val="de-DE"/>
        </w:rPr>
        <w:t xml:space="preserve">5. Franziska </w:t>
      </w:r>
      <w:proofErr w:type="spellStart"/>
      <w:r w:rsidRPr="00805B50">
        <w:rPr>
          <w:rFonts w:ascii="Helvetica" w:hAnsi="Helvetica"/>
          <w:bCs/>
          <w:lang w:val="de-DE"/>
        </w:rPr>
        <w:t>Hollmig</w:t>
      </w:r>
      <w:proofErr w:type="spellEnd"/>
      <w:r w:rsidRPr="00805B50">
        <w:rPr>
          <w:rFonts w:ascii="Helvetica" w:hAnsi="Helvetica"/>
          <w:bCs/>
          <w:lang w:val="de-DE"/>
        </w:rPr>
        <w:t xml:space="preserve"> GER 47.09,04</w:t>
      </w:r>
    </w:p>
    <w:p w14:paraId="67448336" w14:textId="6E6BCDAC" w:rsidR="00A8342A" w:rsidRDefault="00A8342A" w:rsidP="00A16C87">
      <w:pPr>
        <w:jc w:val="both"/>
        <w:rPr>
          <w:rFonts w:ascii="Helvetica" w:hAnsi="Helvetica"/>
          <w:bCs/>
          <w:lang w:val="de-DE"/>
        </w:rPr>
      </w:pPr>
    </w:p>
    <w:p w14:paraId="38BE3F8A" w14:textId="7F91A6D8" w:rsidR="00412D69" w:rsidRDefault="00412D69" w:rsidP="00A16C87">
      <w:pPr>
        <w:jc w:val="both"/>
        <w:rPr>
          <w:rFonts w:ascii="Helvetica" w:hAnsi="Helvetica"/>
          <w:bCs/>
          <w:lang w:val="de-DE"/>
        </w:rPr>
      </w:pPr>
      <w:r w:rsidRPr="00412D69">
        <w:rPr>
          <w:rFonts w:ascii="Helvetica" w:hAnsi="Helvetica"/>
          <w:b/>
          <w:lang w:val="de-DE"/>
        </w:rPr>
        <w:t>Alle Ergebnisse:</w:t>
      </w:r>
      <w:r>
        <w:rPr>
          <w:rFonts w:ascii="Helvetica" w:hAnsi="Helvetica"/>
          <w:bCs/>
          <w:lang w:val="de-DE"/>
        </w:rPr>
        <w:t xml:space="preserve"> </w:t>
      </w:r>
      <w:hyperlink r:id="rId8" w:history="1">
        <w:r w:rsidRPr="00A30CB1">
          <w:rPr>
            <w:rStyle w:val="Hyperlink"/>
            <w:rFonts w:ascii="Helvetica" w:hAnsi="Helvetica"/>
            <w:bCs/>
            <w:lang w:val="de-DE"/>
          </w:rPr>
          <w:t>https://www.winningtime.it/web/results.php?item=5849&amp;from=all</w:t>
        </w:r>
      </w:hyperlink>
    </w:p>
    <w:p w14:paraId="531EDC40" w14:textId="11BAA149" w:rsidR="00412D69" w:rsidRDefault="00412D69" w:rsidP="00A16C87">
      <w:pPr>
        <w:jc w:val="both"/>
        <w:rPr>
          <w:rFonts w:ascii="Helvetica" w:hAnsi="Helvetica"/>
          <w:bCs/>
          <w:lang w:val="de-DE"/>
        </w:rPr>
      </w:pPr>
    </w:p>
    <w:p w14:paraId="3FCA27E4" w14:textId="49691C69" w:rsidR="00412D69" w:rsidRDefault="00412D69" w:rsidP="00A16C87">
      <w:pPr>
        <w:jc w:val="both"/>
        <w:rPr>
          <w:rFonts w:ascii="Helvetica" w:hAnsi="Helvetica"/>
          <w:bCs/>
          <w:lang w:val="de-DE"/>
        </w:rPr>
      </w:pPr>
    </w:p>
    <w:p w14:paraId="6073C607" w14:textId="5480EB3C" w:rsidR="00412D69" w:rsidRDefault="00412D69" w:rsidP="00A16C87">
      <w:pPr>
        <w:jc w:val="both"/>
        <w:rPr>
          <w:rFonts w:ascii="Helvetica" w:hAnsi="Helvetica"/>
          <w:bCs/>
          <w:lang w:val="de-DE"/>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77777777" w:rsidR="004B0C02" w:rsidRPr="004B0C02" w:rsidRDefault="004B0C02" w:rsidP="00EC156C">
      <w:pPr>
        <w:jc w:val="both"/>
        <w:outlineLvl w:val="0"/>
        <w:rPr>
          <w:rFonts w:ascii="Helvetica" w:hAnsi="Helvetica" w:cs="Arial"/>
          <w:lang w:val="en-US"/>
        </w:rPr>
      </w:pPr>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C53857" w:rsidP="006004A8">
      <w:pPr>
        <w:jc w:val="both"/>
        <w:rPr>
          <w:rFonts w:ascii="Helvetica" w:hAnsi="Helvetica" w:cs="Helvetica"/>
          <w:sz w:val="20"/>
          <w:szCs w:val="20"/>
        </w:rPr>
      </w:pPr>
      <w:hyperlink r:id="rId11"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C53857" w:rsidP="006004A8">
      <w:pPr>
        <w:jc w:val="both"/>
        <w:rPr>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C53857" w:rsidP="006004A8">
      <w:pPr>
        <w:jc w:val="both"/>
        <w:rPr>
          <w:rStyle w:val="Hyperlink"/>
          <w:rFonts w:ascii="Helvetica" w:hAnsi="Helvetica" w:cs="Helvetica"/>
          <w:sz w:val="20"/>
          <w:szCs w:val="20"/>
          <w:lang w:val="de-DE"/>
        </w:rPr>
      </w:pPr>
      <w:hyperlink r:id="rId13"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2AA77639" w14:textId="5E62AD43" w:rsidR="008A7AC4" w:rsidRPr="004B0C02" w:rsidRDefault="00C53857" w:rsidP="00FA61D4">
      <w:pPr>
        <w:jc w:val="both"/>
        <w:rPr>
          <w:rFonts w:ascii="Helvetica" w:hAnsi="Helvetica" w:cs="Helvetica"/>
          <w:color w:val="0563C1" w:themeColor="hyperlink"/>
          <w:sz w:val="20"/>
          <w:szCs w:val="20"/>
          <w:u w:val="single"/>
        </w:rPr>
      </w:pPr>
      <w:hyperlink r:id="rId14" w:history="1">
        <w:r w:rsidR="006004A8" w:rsidRPr="004B0C02">
          <w:rPr>
            <w:rStyle w:val="Hyperlink"/>
            <w:rFonts w:ascii="Helvetica" w:hAnsi="Helvetica" w:cs="Helvetica"/>
            <w:sz w:val="20"/>
            <w:szCs w:val="20"/>
          </w:rPr>
          <w:t>https://www.instagram.com/girodelledolomiti/</w:t>
        </w:r>
      </w:hyperlink>
    </w:p>
    <w:sectPr w:rsidR="008A7AC4" w:rsidRPr="004B0C02"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0406" w14:textId="77777777" w:rsidR="00C53857" w:rsidRDefault="00C53857">
      <w:r>
        <w:separator/>
      </w:r>
    </w:p>
  </w:endnote>
  <w:endnote w:type="continuationSeparator" w:id="0">
    <w:p w14:paraId="27FD7EDC" w14:textId="77777777" w:rsidR="00C53857" w:rsidRDefault="00C5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0B35" w14:textId="77777777" w:rsidR="00C53857" w:rsidRDefault="00C53857">
      <w:r>
        <w:separator/>
      </w:r>
    </w:p>
  </w:footnote>
  <w:footnote w:type="continuationSeparator" w:id="0">
    <w:p w14:paraId="7751D181" w14:textId="77777777" w:rsidR="00C53857" w:rsidRDefault="00C5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77F03"/>
    <w:rsid w:val="000A44F6"/>
    <w:rsid w:val="000B3799"/>
    <w:rsid w:val="00125EDA"/>
    <w:rsid w:val="001275BD"/>
    <w:rsid w:val="001369FF"/>
    <w:rsid w:val="00160A60"/>
    <w:rsid w:val="00162C06"/>
    <w:rsid w:val="0017367B"/>
    <w:rsid w:val="001B0155"/>
    <w:rsid w:val="001E54EB"/>
    <w:rsid w:val="00206673"/>
    <w:rsid w:val="002242E5"/>
    <w:rsid w:val="002514CC"/>
    <w:rsid w:val="00264995"/>
    <w:rsid w:val="00291C62"/>
    <w:rsid w:val="002C0392"/>
    <w:rsid w:val="002C508B"/>
    <w:rsid w:val="002D2696"/>
    <w:rsid w:val="002D7B30"/>
    <w:rsid w:val="0030238A"/>
    <w:rsid w:val="0036121A"/>
    <w:rsid w:val="003A234B"/>
    <w:rsid w:val="00403611"/>
    <w:rsid w:val="00412D69"/>
    <w:rsid w:val="004A22D0"/>
    <w:rsid w:val="004B0C02"/>
    <w:rsid w:val="005167B8"/>
    <w:rsid w:val="00553869"/>
    <w:rsid w:val="00562823"/>
    <w:rsid w:val="00566274"/>
    <w:rsid w:val="00580294"/>
    <w:rsid w:val="00596595"/>
    <w:rsid w:val="0059786B"/>
    <w:rsid w:val="005E2FD7"/>
    <w:rsid w:val="005E70AA"/>
    <w:rsid w:val="006004A8"/>
    <w:rsid w:val="00657E53"/>
    <w:rsid w:val="00687949"/>
    <w:rsid w:val="006C73CA"/>
    <w:rsid w:val="007233B3"/>
    <w:rsid w:val="00764339"/>
    <w:rsid w:val="00775F6D"/>
    <w:rsid w:val="00790892"/>
    <w:rsid w:val="007B0576"/>
    <w:rsid w:val="007D6C93"/>
    <w:rsid w:val="007E3394"/>
    <w:rsid w:val="007F4E47"/>
    <w:rsid w:val="00805B50"/>
    <w:rsid w:val="00831542"/>
    <w:rsid w:val="00874626"/>
    <w:rsid w:val="008A7AC4"/>
    <w:rsid w:val="008C5B06"/>
    <w:rsid w:val="00901D33"/>
    <w:rsid w:val="00910C6A"/>
    <w:rsid w:val="00917994"/>
    <w:rsid w:val="009215B3"/>
    <w:rsid w:val="009569C7"/>
    <w:rsid w:val="00961D42"/>
    <w:rsid w:val="00991F58"/>
    <w:rsid w:val="00993F76"/>
    <w:rsid w:val="009B4A31"/>
    <w:rsid w:val="009C3953"/>
    <w:rsid w:val="009F05B5"/>
    <w:rsid w:val="00A16C87"/>
    <w:rsid w:val="00A8342A"/>
    <w:rsid w:val="00A84B0E"/>
    <w:rsid w:val="00A97ECE"/>
    <w:rsid w:val="00AE2A51"/>
    <w:rsid w:val="00B1211E"/>
    <w:rsid w:val="00B545C6"/>
    <w:rsid w:val="00B54F34"/>
    <w:rsid w:val="00B61299"/>
    <w:rsid w:val="00B67516"/>
    <w:rsid w:val="00B67E0D"/>
    <w:rsid w:val="00BF0D61"/>
    <w:rsid w:val="00C27A9F"/>
    <w:rsid w:val="00C53857"/>
    <w:rsid w:val="00C54C5B"/>
    <w:rsid w:val="00C61B47"/>
    <w:rsid w:val="00C83332"/>
    <w:rsid w:val="00C84D1A"/>
    <w:rsid w:val="00CC07C3"/>
    <w:rsid w:val="00CC0DE9"/>
    <w:rsid w:val="00CC15AE"/>
    <w:rsid w:val="00CF4339"/>
    <w:rsid w:val="00D37B12"/>
    <w:rsid w:val="00D73EEB"/>
    <w:rsid w:val="00DD292A"/>
    <w:rsid w:val="00DD2A66"/>
    <w:rsid w:val="00E151ED"/>
    <w:rsid w:val="00EC156C"/>
    <w:rsid w:val="00F77BAE"/>
    <w:rsid w:val="00FA61D4"/>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 w:type="paragraph" w:styleId="Listenabsatz">
    <w:name w:val="List Paragraph"/>
    <w:basedOn w:val="Standard"/>
    <w:uiPriority w:val="34"/>
    <w:qFormat/>
    <w:rsid w:val="00A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ningtime.it/web/results.php?item=5849&amp;from=all"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8</cp:revision>
  <cp:lastPrinted>2022-04-13T06:42:00Z</cp:lastPrinted>
  <dcterms:created xsi:type="dcterms:W3CDTF">2022-07-24T09:57:00Z</dcterms:created>
  <dcterms:modified xsi:type="dcterms:W3CDTF">2022-07-24T11:14:00Z</dcterms:modified>
</cp:coreProperties>
</file>